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A66ABC" w:rsidRDefault="006665A2" w:rsidP="006665A2">
      <w:pPr>
        <w:jc w:val="center"/>
        <w:rPr>
          <w:b/>
          <w:sz w:val="20"/>
          <w:szCs w:val="20"/>
          <w:u w:val="single"/>
        </w:rPr>
      </w:pPr>
      <w:r w:rsidRPr="00A66ABC">
        <w:rPr>
          <w:b/>
          <w:sz w:val="20"/>
          <w:szCs w:val="20"/>
          <w:u w:val="single"/>
        </w:rPr>
        <w:t>Shackleford Parish Council</w:t>
      </w:r>
    </w:p>
    <w:p w:rsidR="006665A2" w:rsidRPr="00A66ABC" w:rsidRDefault="00CB560E" w:rsidP="006665A2">
      <w:pPr>
        <w:jc w:val="center"/>
        <w:rPr>
          <w:b/>
          <w:sz w:val="20"/>
          <w:szCs w:val="20"/>
          <w:u w:val="single"/>
        </w:rPr>
      </w:pPr>
      <w:r w:rsidRPr="00A66ABC">
        <w:rPr>
          <w:b/>
          <w:sz w:val="20"/>
          <w:szCs w:val="20"/>
          <w:u w:val="single"/>
        </w:rPr>
        <w:t xml:space="preserve"> </w:t>
      </w:r>
      <w:r w:rsidR="006665A2" w:rsidRPr="00A66ABC">
        <w:rPr>
          <w:b/>
          <w:sz w:val="20"/>
          <w:szCs w:val="20"/>
          <w:u w:val="single"/>
        </w:rPr>
        <w:t>Minut</w:t>
      </w:r>
      <w:r w:rsidR="00FE327F" w:rsidRPr="00A66ABC">
        <w:rPr>
          <w:b/>
          <w:sz w:val="20"/>
          <w:szCs w:val="20"/>
          <w:u w:val="single"/>
        </w:rPr>
        <w:t>es</w:t>
      </w:r>
      <w:r w:rsidR="00FD5936" w:rsidRPr="00A66ABC">
        <w:rPr>
          <w:b/>
          <w:sz w:val="20"/>
          <w:szCs w:val="20"/>
          <w:u w:val="single"/>
        </w:rPr>
        <w:t xml:space="preserve"> o</w:t>
      </w:r>
      <w:r w:rsidR="008D749F">
        <w:rPr>
          <w:b/>
          <w:sz w:val="20"/>
          <w:szCs w:val="20"/>
          <w:u w:val="single"/>
        </w:rPr>
        <w:t>f the meeting held on 17 March</w:t>
      </w:r>
      <w:r w:rsidR="00165346">
        <w:rPr>
          <w:b/>
          <w:sz w:val="20"/>
          <w:szCs w:val="20"/>
          <w:u w:val="single"/>
        </w:rPr>
        <w:t xml:space="preserve"> 2015</w:t>
      </w:r>
      <w:r w:rsidR="006665A2" w:rsidRPr="00A66ABC">
        <w:rPr>
          <w:b/>
          <w:sz w:val="20"/>
          <w:szCs w:val="20"/>
          <w:u w:val="single"/>
        </w:rPr>
        <w:t xml:space="preserve"> in the Shackleford Centre</w:t>
      </w:r>
    </w:p>
    <w:p w:rsidR="006665A2" w:rsidRPr="00A66ABC" w:rsidRDefault="006665A2">
      <w:pPr>
        <w:rPr>
          <w:sz w:val="20"/>
          <w:szCs w:val="20"/>
        </w:rPr>
      </w:pPr>
    </w:p>
    <w:p w:rsidR="006665A2" w:rsidRPr="00A66ABC" w:rsidRDefault="006665A2" w:rsidP="00473233">
      <w:pPr>
        <w:jc w:val="both"/>
        <w:rPr>
          <w:sz w:val="20"/>
          <w:szCs w:val="20"/>
        </w:rPr>
      </w:pPr>
      <w:r w:rsidRPr="00A66ABC">
        <w:rPr>
          <w:b/>
          <w:sz w:val="20"/>
          <w:szCs w:val="20"/>
          <w:u w:val="single"/>
        </w:rPr>
        <w:t>Present</w:t>
      </w:r>
      <w:r w:rsidRPr="00A66ABC">
        <w:rPr>
          <w:sz w:val="20"/>
          <w:szCs w:val="20"/>
        </w:rPr>
        <w:t xml:space="preserve"> – Bri</w:t>
      </w:r>
      <w:r w:rsidR="003E6943" w:rsidRPr="00A66ABC">
        <w:rPr>
          <w:sz w:val="20"/>
          <w:szCs w:val="20"/>
        </w:rPr>
        <w:t>dget Carter-Manning (Chairman),</w:t>
      </w:r>
      <w:r w:rsidR="001E5409" w:rsidRPr="00A66ABC">
        <w:rPr>
          <w:sz w:val="20"/>
          <w:szCs w:val="20"/>
        </w:rPr>
        <w:t xml:space="preserve"> Fran Nowlan (Vice Chairman),</w:t>
      </w:r>
      <w:r w:rsidRPr="00A66ABC">
        <w:rPr>
          <w:sz w:val="20"/>
          <w:szCs w:val="20"/>
        </w:rPr>
        <w:t xml:space="preserve"> </w:t>
      </w:r>
      <w:r w:rsidR="0034619E" w:rsidRPr="00A66ABC">
        <w:rPr>
          <w:sz w:val="20"/>
          <w:szCs w:val="20"/>
        </w:rPr>
        <w:t>Barry Hitchcock</w:t>
      </w:r>
      <w:r w:rsidRPr="00A66ABC">
        <w:rPr>
          <w:sz w:val="20"/>
          <w:szCs w:val="20"/>
        </w:rPr>
        <w:t xml:space="preserve">, </w:t>
      </w:r>
      <w:r w:rsidR="00F801F1">
        <w:rPr>
          <w:sz w:val="20"/>
          <w:szCs w:val="20"/>
        </w:rPr>
        <w:t xml:space="preserve">Jon Scott, </w:t>
      </w:r>
      <w:r w:rsidR="009A31C0">
        <w:rPr>
          <w:sz w:val="20"/>
          <w:szCs w:val="20"/>
        </w:rPr>
        <w:t>Philip Randall,</w:t>
      </w:r>
      <w:r w:rsidR="0028111D" w:rsidRPr="00A66ABC">
        <w:rPr>
          <w:sz w:val="20"/>
          <w:szCs w:val="20"/>
        </w:rPr>
        <w:t xml:space="preserve"> </w:t>
      </w:r>
      <w:r w:rsidR="00FB4005" w:rsidRPr="00A66ABC">
        <w:rPr>
          <w:sz w:val="20"/>
          <w:szCs w:val="20"/>
        </w:rPr>
        <w:t>Kate Lingard (Clerk)</w:t>
      </w:r>
      <w:r w:rsidR="008D749F">
        <w:rPr>
          <w:sz w:val="20"/>
          <w:szCs w:val="20"/>
        </w:rPr>
        <w:t>, George Johnson (SCC), Tony Rooth (GBC) and Dan Knowles (GBC).</w:t>
      </w:r>
    </w:p>
    <w:p w:rsidR="00CB7107" w:rsidRPr="00A66ABC" w:rsidRDefault="00CB7107" w:rsidP="00473233">
      <w:pPr>
        <w:jc w:val="both"/>
        <w:rPr>
          <w:sz w:val="20"/>
          <w:szCs w:val="20"/>
        </w:rPr>
      </w:pPr>
    </w:p>
    <w:p w:rsidR="006665A2" w:rsidRPr="00A66ABC" w:rsidRDefault="006665A2" w:rsidP="00473233">
      <w:pPr>
        <w:jc w:val="both"/>
        <w:rPr>
          <w:sz w:val="20"/>
          <w:szCs w:val="20"/>
        </w:rPr>
      </w:pPr>
      <w:r w:rsidRPr="00A66ABC">
        <w:rPr>
          <w:b/>
          <w:sz w:val="20"/>
          <w:szCs w:val="20"/>
          <w:u w:val="single"/>
        </w:rPr>
        <w:t xml:space="preserve">Members of the Public </w:t>
      </w:r>
      <w:r w:rsidR="0034619E" w:rsidRPr="00A66ABC">
        <w:rPr>
          <w:b/>
          <w:sz w:val="20"/>
          <w:szCs w:val="20"/>
        </w:rPr>
        <w:t>–</w:t>
      </w:r>
      <w:r w:rsidR="00E81DA1" w:rsidRPr="00A66ABC">
        <w:rPr>
          <w:sz w:val="20"/>
          <w:szCs w:val="20"/>
        </w:rPr>
        <w:t xml:space="preserve"> Quintu</w:t>
      </w:r>
      <w:r w:rsidR="009A31C0">
        <w:rPr>
          <w:sz w:val="20"/>
          <w:szCs w:val="20"/>
        </w:rPr>
        <w:t xml:space="preserve">s Van Koetsveld, </w:t>
      </w:r>
      <w:r w:rsidR="008D749F">
        <w:rPr>
          <w:sz w:val="20"/>
          <w:szCs w:val="20"/>
        </w:rPr>
        <w:t xml:space="preserve">Darrell and Judy Romer, Jon Forsyth, Will Stanley-Evans, </w:t>
      </w:r>
      <w:r w:rsidR="003D6A1E">
        <w:rPr>
          <w:sz w:val="20"/>
          <w:szCs w:val="20"/>
        </w:rPr>
        <w:t>Virginia Saunders</w:t>
      </w:r>
      <w:r w:rsidR="008D749F">
        <w:rPr>
          <w:sz w:val="20"/>
          <w:szCs w:val="20"/>
        </w:rPr>
        <w:t xml:space="preserve">, Anna Lambert, Roger Job, Nick Mitchell and Gavin Bell. </w:t>
      </w:r>
      <w:r w:rsidR="004C4BD5">
        <w:rPr>
          <w:sz w:val="20"/>
          <w:szCs w:val="20"/>
        </w:rPr>
        <w:t xml:space="preserve"> </w:t>
      </w:r>
    </w:p>
    <w:p w:rsidR="000D3CA8" w:rsidRPr="00A66ABC" w:rsidRDefault="000D3CA8" w:rsidP="00473233">
      <w:pPr>
        <w:jc w:val="both"/>
        <w:rPr>
          <w:b/>
          <w:sz w:val="20"/>
          <w:szCs w:val="20"/>
          <w:u w:val="single"/>
        </w:rPr>
      </w:pPr>
    </w:p>
    <w:p w:rsidR="00197492" w:rsidRPr="00A66ABC" w:rsidRDefault="006665A2" w:rsidP="00473233">
      <w:pPr>
        <w:jc w:val="both"/>
        <w:rPr>
          <w:sz w:val="20"/>
          <w:szCs w:val="20"/>
        </w:rPr>
      </w:pPr>
      <w:r w:rsidRPr="00A66ABC">
        <w:rPr>
          <w:b/>
          <w:sz w:val="20"/>
          <w:szCs w:val="20"/>
          <w:u w:val="single"/>
        </w:rPr>
        <w:t>Issues raised by the Public</w:t>
      </w:r>
      <w:r w:rsidRPr="00A66ABC">
        <w:rPr>
          <w:sz w:val="20"/>
          <w:szCs w:val="20"/>
        </w:rPr>
        <w:t xml:space="preserve"> – </w:t>
      </w:r>
      <w:r w:rsidR="00241927">
        <w:rPr>
          <w:sz w:val="20"/>
          <w:szCs w:val="20"/>
        </w:rPr>
        <w:t xml:space="preserve">The problem of HGVs entering the village in error (due to inaccuracies in </w:t>
      </w:r>
      <w:r w:rsidR="00C70EDA">
        <w:rPr>
          <w:sz w:val="20"/>
          <w:szCs w:val="20"/>
        </w:rPr>
        <w:t>Satnav</w:t>
      </w:r>
      <w:r w:rsidR="00241927">
        <w:rPr>
          <w:sz w:val="20"/>
          <w:szCs w:val="20"/>
        </w:rPr>
        <w:t xml:space="preserve"> directions to Home Farm) and then having trouble turning around was again raised. New signs were discussed. </w:t>
      </w:r>
    </w:p>
    <w:p w:rsidR="00197492" w:rsidRPr="00A66ABC" w:rsidRDefault="00197492" w:rsidP="00473233">
      <w:pPr>
        <w:jc w:val="both"/>
        <w:rPr>
          <w:sz w:val="20"/>
          <w:szCs w:val="20"/>
        </w:rPr>
      </w:pPr>
    </w:p>
    <w:p w:rsidR="006665A2" w:rsidRPr="00A66ABC" w:rsidRDefault="00EC6336" w:rsidP="00473233">
      <w:pPr>
        <w:jc w:val="both"/>
        <w:rPr>
          <w:sz w:val="20"/>
          <w:szCs w:val="20"/>
        </w:rPr>
      </w:pPr>
      <w:r>
        <w:rPr>
          <w:b/>
          <w:sz w:val="20"/>
          <w:szCs w:val="20"/>
        </w:rPr>
        <w:t>79</w:t>
      </w:r>
      <w:r w:rsidR="00BF540C" w:rsidRPr="00A66ABC">
        <w:rPr>
          <w:b/>
          <w:sz w:val="20"/>
          <w:szCs w:val="20"/>
        </w:rPr>
        <w:t>/1</w:t>
      </w:r>
      <w:r w:rsidR="00E81DA1" w:rsidRPr="00A66ABC">
        <w:rPr>
          <w:b/>
          <w:sz w:val="20"/>
          <w:szCs w:val="20"/>
        </w:rPr>
        <w:t>4</w:t>
      </w:r>
      <w:r w:rsidR="006665A2" w:rsidRPr="00A66ABC">
        <w:rPr>
          <w:sz w:val="20"/>
          <w:szCs w:val="20"/>
        </w:rPr>
        <w:t xml:space="preserve"> </w:t>
      </w:r>
      <w:r w:rsidR="008129A7">
        <w:rPr>
          <w:sz w:val="20"/>
          <w:szCs w:val="20"/>
        </w:rPr>
        <w:t>–</w:t>
      </w:r>
      <w:r w:rsidR="0028111D" w:rsidRPr="00A66ABC">
        <w:rPr>
          <w:sz w:val="20"/>
          <w:szCs w:val="20"/>
        </w:rPr>
        <w:t xml:space="preserve"> </w:t>
      </w:r>
      <w:r w:rsidR="00E81DA1" w:rsidRPr="00A66ABC">
        <w:rPr>
          <w:b/>
          <w:sz w:val="20"/>
          <w:szCs w:val="20"/>
          <w:u w:val="single"/>
        </w:rPr>
        <w:t>A</w:t>
      </w:r>
      <w:r w:rsidR="006665A2" w:rsidRPr="00A66ABC">
        <w:rPr>
          <w:b/>
          <w:sz w:val="20"/>
          <w:szCs w:val="20"/>
          <w:u w:val="single"/>
        </w:rPr>
        <w:t>pologies for Absence</w:t>
      </w:r>
      <w:r w:rsidR="00FB4005" w:rsidRPr="00A66ABC">
        <w:rPr>
          <w:sz w:val="20"/>
          <w:szCs w:val="20"/>
        </w:rPr>
        <w:t xml:space="preserve"> –</w:t>
      </w:r>
      <w:r w:rsidR="00456E30" w:rsidRPr="00A66ABC">
        <w:rPr>
          <w:sz w:val="20"/>
          <w:szCs w:val="20"/>
        </w:rPr>
        <w:t xml:space="preserve"> </w:t>
      </w:r>
      <w:r w:rsidR="00241927">
        <w:rPr>
          <w:sz w:val="20"/>
          <w:szCs w:val="20"/>
        </w:rPr>
        <w:t xml:space="preserve">Dorothy </w:t>
      </w:r>
      <w:proofErr w:type="spellStart"/>
      <w:r w:rsidR="00241927">
        <w:rPr>
          <w:sz w:val="20"/>
          <w:szCs w:val="20"/>
        </w:rPr>
        <w:t>Chadburn</w:t>
      </w:r>
      <w:proofErr w:type="spellEnd"/>
      <w:r w:rsidR="00241927">
        <w:rPr>
          <w:sz w:val="20"/>
          <w:szCs w:val="20"/>
        </w:rPr>
        <w:t xml:space="preserve">, Judy Swift and Christopher Bell. </w:t>
      </w:r>
      <w:r w:rsidR="0028111D" w:rsidRPr="00A66ABC">
        <w:rPr>
          <w:sz w:val="20"/>
          <w:szCs w:val="20"/>
        </w:rPr>
        <w:t xml:space="preserve"> </w:t>
      </w:r>
      <w:r w:rsidR="00E81DA1" w:rsidRPr="00A66ABC">
        <w:rPr>
          <w:sz w:val="20"/>
          <w:szCs w:val="20"/>
        </w:rPr>
        <w:t xml:space="preserve"> </w:t>
      </w:r>
    </w:p>
    <w:p w:rsidR="003A0924" w:rsidRPr="00A66ABC" w:rsidRDefault="003A0924" w:rsidP="00473233">
      <w:pPr>
        <w:jc w:val="both"/>
        <w:rPr>
          <w:sz w:val="20"/>
          <w:szCs w:val="20"/>
        </w:rPr>
      </w:pPr>
    </w:p>
    <w:p w:rsidR="006665A2" w:rsidRPr="00A66ABC" w:rsidRDefault="00EC6336" w:rsidP="00473233">
      <w:pPr>
        <w:jc w:val="both"/>
        <w:rPr>
          <w:sz w:val="20"/>
          <w:szCs w:val="20"/>
        </w:rPr>
      </w:pPr>
      <w:r>
        <w:rPr>
          <w:b/>
          <w:sz w:val="20"/>
          <w:szCs w:val="20"/>
        </w:rPr>
        <w:t>80</w:t>
      </w:r>
      <w:r w:rsidR="003A0924" w:rsidRPr="00A66ABC">
        <w:rPr>
          <w:b/>
          <w:sz w:val="20"/>
          <w:szCs w:val="20"/>
        </w:rPr>
        <w:t>/1</w:t>
      </w:r>
      <w:r w:rsidR="00E81DA1" w:rsidRPr="00A66ABC">
        <w:rPr>
          <w:b/>
          <w:sz w:val="20"/>
          <w:szCs w:val="20"/>
        </w:rPr>
        <w:t>4</w:t>
      </w:r>
      <w:r w:rsidR="003A0924" w:rsidRPr="00A66ABC">
        <w:rPr>
          <w:sz w:val="20"/>
          <w:szCs w:val="20"/>
        </w:rPr>
        <w:t xml:space="preserve"> - </w:t>
      </w:r>
      <w:r w:rsidR="00FB4005" w:rsidRPr="00A66ABC">
        <w:rPr>
          <w:b/>
          <w:sz w:val="20"/>
          <w:szCs w:val="20"/>
          <w:u w:val="single"/>
        </w:rPr>
        <w:t>M</w:t>
      </w:r>
      <w:r w:rsidR="00FD5936" w:rsidRPr="00A66ABC">
        <w:rPr>
          <w:b/>
          <w:sz w:val="20"/>
          <w:szCs w:val="20"/>
          <w:u w:val="single"/>
        </w:rPr>
        <w:t>inut</w:t>
      </w:r>
      <w:r w:rsidR="00C70EDA">
        <w:rPr>
          <w:b/>
          <w:sz w:val="20"/>
          <w:szCs w:val="20"/>
          <w:u w:val="single"/>
        </w:rPr>
        <w:t>es of Meeting</w:t>
      </w:r>
      <w:r w:rsidR="00BF540C" w:rsidRPr="00A66ABC">
        <w:rPr>
          <w:b/>
          <w:sz w:val="20"/>
          <w:szCs w:val="20"/>
          <w:u w:val="single"/>
        </w:rPr>
        <w:t xml:space="preserve"> on</w:t>
      </w:r>
      <w:r w:rsidR="008D749F">
        <w:rPr>
          <w:b/>
          <w:sz w:val="20"/>
          <w:szCs w:val="20"/>
          <w:u w:val="single"/>
        </w:rPr>
        <w:t xml:space="preserve"> 13 January</w:t>
      </w:r>
      <w:r w:rsidR="00165346">
        <w:rPr>
          <w:b/>
          <w:sz w:val="20"/>
          <w:szCs w:val="20"/>
          <w:u w:val="single"/>
        </w:rPr>
        <w:t xml:space="preserve"> </w:t>
      </w:r>
      <w:r w:rsidR="00BF540C" w:rsidRPr="00A66ABC">
        <w:rPr>
          <w:b/>
          <w:sz w:val="20"/>
          <w:szCs w:val="20"/>
          <w:u w:val="single"/>
        </w:rPr>
        <w:t>2014</w:t>
      </w:r>
      <w:r w:rsidR="00473233" w:rsidRPr="00A66ABC">
        <w:rPr>
          <w:sz w:val="20"/>
          <w:szCs w:val="20"/>
        </w:rPr>
        <w:t xml:space="preserve"> – </w:t>
      </w:r>
      <w:r w:rsidR="008D749F">
        <w:rPr>
          <w:sz w:val="20"/>
          <w:szCs w:val="20"/>
        </w:rPr>
        <w:t>amended to show Jon Scott was present then a</w:t>
      </w:r>
      <w:r w:rsidR="00473233" w:rsidRPr="00A66ABC">
        <w:rPr>
          <w:sz w:val="20"/>
          <w:szCs w:val="20"/>
        </w:rPr>
        <w:t xml:space="preserve">pproved and signed by </w:t>
      </w:r>
      <w:r w:rsidR="007D5A59" w:rsidRPr="00A66ABC">
        <w:rPr>
          <w:sz w:val="20"/>
          <w:szCs w:val="20"/>
        </w:rPr>
        <w:t>BCM</w:t>
      </w:r>
      <w:r w:rsidR="00D31056" w:rsidRPr="00A66ABC">
        <w:rPr>
          <w:sz w:val="20"/>
          <w:szCs w:val="20"/>
        </w:rPr>
        <w:t>.</w:t>
      </w:r>
      <w:r w:rsidR="00CB5715" w:rsidRPr="00A66ABC">
        <w:rPr>
          <w:sz w:val="20"/>
          <w:szCs w:val="20"/>
        </w:rPr>
        <w:t xml:space="preserve"> </w:t>
      </w:r>
    </w:p>
    <w:p w:rsidR="006665A2" w:rsidRPr="00A66ABC" w:rsidRDefault="006665A2" w:rsidP="00473233">
      <w:pPr>
        <w:pStyle w:val="ListParagraph"/>
        <w:jc w:val="both"/>
        <w:rPr>
          <w:sz w:val="20"/>
          <w:szCs w:val="20"/>
          <w:lang w:val="en-GB"/>
        </w:rPr>
      </w:pPr>
    </w:p>
    <w:p w:rsidR="006665A2" w:rsidRPr="00A66ABC" w:rsidRDefault="00EC6336" w:rsidP="00473233">
      <w:pPr>
        <w:jc w:val="both"/>
        <w:rPr>
          <w:sz w:val="20"/>
          <w:szCs w:val="20"/>
        </w:rPr>
      </w:pPr>
      <w:r>
        <w:rPr>
          <w:b/>
          <w:sz w:val="20"/>
          <w:szCs w:val="20"/>
        </w:rPr>
        <w:t>81</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Matters Arising</w:t>
      </w:r>
      <w:r w:rsidR="00473233" w:rsidRPr="00A66ABC">
        <w:rPr>
          <w:sz w:val="20"/>
          <w:szCs w:val="20"/>
        </w:rPr>
        <w:t xml:space="preserve"> </w:t>
      </w:r>
      <w:r w:rsidR="00CB5715" w:rsidRPr="00A66ABC">
        <w:rPr>
          <w:sz w:val="20"/>
          <w:szCs w:val="20"/>
        </w:rPr>
        <w:t xml:space="preserve">– none. </w:t>
      </w:r>
    </w:p>
    <w:p w:rsidR="0028111D" w:rsidRPr="00A66ABC" w:rsidRDefault="0028111D" w:rsidP="00473233">
      <w:pPr>
        <w:jc w:val="both"/>
        <w:rPr>
          <w:sz w:val="20"/>
          <w:szCs w:val="20"/>
          <w:lang w:eastAsia="en-US"/>
        </w:rPr>
      </w:pPr>
    </w:p>
    <w:p w:rsidR="00F95A4E" w:rsidRPr="00A66ABC" w:rsidRDefault="00EC6336" w:rsidP="00473233">
      <w:pPr>
        <w:jc w:val="both"/>
        <w:rPr>
          <w:sz w:val="20"/>
          <w:szCs w:val="20"/>
        </w:rPr>
      </w:pPr>
      <w:r>
        <w:rPr>
          <w:b/>
          <w:sz w:val="20"/>
          <w:szCs w:val="20"/>
        </w:rPr>
        <w:t>82</w:t>
      </w:r>
      <w:r w:rsidR="0028111D"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Declarations of Interest</w:t>
      </w:r>
      <w:r w:rsidR="006665A2" w:rsidRPr="00A66ABC">
        <w:rPr>
          <w:sz w:val="20"/>
          <w:szCs w:val="20"/>
        </w:rPr>
        <w:t xml:space="preserve"> –</w:t>
      </w:r>
      <w:r w:rsidR="00E81DA1" w:rsidRPr="00A66ABC">
        <w:rPr>
          <w:sz w:val="20"/>
          <w:szCs w:val="20"/>
        </w:rPr>
        <w:t xml:space="preserve"> </w:t>
      </w:r>
      <w:r w:rsidR="0028111D" w:rsidRPr="00A66ABC">
        <w:rPr>
          <w:sz w:val="20"/>
          <w:szCs w:val="20"/>
        </w:rPr>
        <w:t>none</w:t>
      </w:r>
      <w:r w:rsidR="000D3CA8" w:rsidRPr="00A66ABC">
        <w:rPr>
          <w:sz w:val="20"/>
          <w:szCs w:val="20"/>
        </w:rPr>
        <w:t xml:space="preserve">. </w:t>
      </w:r>
    </w:p>
    <w:p w:rsidR="00CB5715" w:rsidRPr="00A66ABC" w:rsidRDefault="00CB5715" w:rsidP="00473233">
      <w:pPr>
        <w:jc w:val="both"/>
        <w:rPr>
          <w:sz w:val="20"/>
          <w:szCs w:val="20"/>
        </w:rPr>
      </w:pPr>
    </w:p>
    <w:p w:rsidR="00EC6336" w:rsidRDefault="00EC6336" w:rsidP="00E81DA1">
      <w:pPr>
        <w:jc w:val="both"/>
        <w:rPr>
          <w:sz w:val="20"/>
          <w:szCs w:val="20"/>
        </w:rPr>
      </w:pPr>
      <w:r>
        <w:rPr>
          <w:b/>
          <w:sz w:val="20"/>
          <w:szCs w:val="20"/>
        </w:rPr>
        <w:t>83</w:t>
      </w:r>
      <w:r w:rsidR="00CB5715" w:rsidRPr="00A66ABC">
        <w:rPr>
          <w:b/>
          <w:sz w:val="20"/>
          <w:szCs w:val="20"/>
        </w:rPr>
        <w:t>/1</w:t>
      </w:r>
      <w:r w:rsidR="00E81DA1" w:rsidRPr="00A66ABC">
        <w:rPr>
          <w:b/>
          <w:sz w:val="20"/>
          <w:szCs w:val="20"/>
        </w:rPr>
        <w:t>4</w:t>
      </w:r>
      <w:r w:rsidR="00CB5715" w:rsidRPr="00A66ABC">
        <w:rPr>
          <w:sz w:val="20"/>
          <w:szCs w:val="20"/>
        </w:rPr>
        <w:t xml:space="preserve"> </w:t>
      </w:r>
      <w:r>
        <w:rPr>
          <w:sz w:val="20"/>
          <w:szCs w:val="20"/>
        </w:rPr>
        <w:t>–</w:t>
      </w:r>
      <w:r w:rsidR="00CB5715" w:rsidRPr="00A66ABC">
        <w:rPr>
          <w:sz w:val="20"/>
          <w:szCs w:val="20"/>
        </w:rPr>
        <w:t xml:space="preserve"> </w:t>
      </w:r>
      <w:r w:rsidR="008D749F" w:rsidRPr="008D749F">
        <w:rPr>
          <w:b/>
          <w:sz w:val="20"/>
          <w:szCs w:val="20"/>
          <w:u w:val="single"/>
        </w:rPr>
        <w:t>Neighbour</w:t>
      </w:r>
      <w:r w:rsidR="003D6A1E">
        <w:rPr>
          <w:b/>
          <w:sz w:val="20"/>
          <w:szCs w:val="20"/>
          <w:u w:val="single"/>
        </w:rPr>
        <w:t>hood</w:t>
      </w:r>
      <w:r w:rsidR="008D749F" w:rsidRPr="008D749F">
        <w:rPr>
          <w:b/>
          <w:sz w:val="20"/>
          <w:szCs w:val="20"/>
          <w:u w:val="single"/>
        </w:rPr>
        <w:t xml:space="preserve"> Plan</w:t>
      </w:r>
      <w:r w:rsidR="008D749F">
        <w:rPr>
          <w:sz w:val="20"/>
          <w:szCs w:val="20"/>
        </w:rPr>
        <w:t xml:space="preserve"> – Dan </w:t>
      </w:r>
      <w:r w:rsidR="005D71B3">
        <w:rPr>
          <w:sz w:val="20"/>
          <w:szCs w:val="20"/>
        </w:rPr>
        <w:t>Knowles from GBC gave an informative</w:t>
      </w:r>
      <w:r w:rsidR="008D749F">
        <w:rPr>
          <w:sz w:val="20"/>
          <w:szCs w:val="20"/>
        </w:rPr>
        <w:t xml:space="preserve"> presentation about Neighbourhood Plans. The Councillors decided to review some Neighbourhood Plans that have been successfully adopted to see what sort of policies have b</w:t>
      </w:r>
      <w:r w:rsidR="00964435">
        <w:rPr>
          <w:sz w:val="20"/>
          <w:szCs w:val="20"/>
        </w:rPr>
        <w:t xml:space="preserve">een selected by other councils to see if this could be relevant for the Parish. </w:t>
      </w:r>
    </w:p>
    <w:p w:rsidR="00EC6336" w:rsidRDefault="00EC6336" w:rsidP="00E81DA1">
      <w:pPr>
        <w:jc w:val="both"/>
        <w:rPr>
          <w:sz w:val="20"/>
          <w:szCs w:val="20"/>
        </w:rPr>
      </w:pPr>
    </w:p>
    <w:p w:rsidR="001754AE" w:rsidRPr="00A66ABC" w:rsidRDefault="00EC6336" w:rsidP="00E81DA1">
      <w:pPr>
        <w:jc w:val="both"/>
        <w:rPr>
          <w:sz w:val="20"/>
          <w:szCs w:val="20"/>
        </w:rPr>
      </w:pPr>
      <w:r w:rsidRPr="00EC6336">
        <w:rPr>
          <w:b/>
          <w:sz w:val="20"/>
          <w:szCs w:val="20"/>
        </w:rPr>
        <w:t>84/14 -</w:t>
      </w:r>
      <w:r>
        <w:rPr>
          <w:b/>
          <w:sz w:val="20"/>
          <w:szCs w:val="20"/>
          <w:u w:val="single"/>
        </w:rPr>
        <w:t xml:space="preserve"> C</w:t>
      </w:r>
      <w:r w:rsidR="00CB5715" w:rsidRPr="00A66ABC">
        <w:rPr>
          <w:b/>
          <w:sz w:val="20"/>
          <w:szCs w:val="20"/>
          <w:u w:val="single"/>
        </w:rPr>
        <w:t>ommunity Safety report from the Surrey Police</w:t>
      </w:r>
      <w:r w:rsidR="00CB5715" w:rsidRPr="00A66ABC">
        <w:rPr>
          <w:sz w:val="20"/>
          <w:szCs w:val="20"/>
        </w:rPr>
        <w:t xml:space="preserve"> – </w:t>
      </w:r>
      <w:r w:rsidR="00C70EDA">
        <w:rPr>
          <w:sz w:val="20"/>
          <w:szCs w:val="20"/>
        </w:rPr>
        <w:t xml:space="preserve">the crime figures since the last meeting showed </w:t>
      </w:r>
      <w:r w:rsidR="00964435">
        <w:rPr>
          <w:sz w:val="20"/>
          <w:szCs w:val="20"/>
        </w:rPr>
        <w:t xml:space="preserve">a making off without payment from the Eashing Service Station, a burglary of a non-dwelling in Lombard Street where a large number of tools were stolen, a drunk driver on Shackleford Road and a public crime disorder where a male verbally abused someone in Eashing. It was noted that there were also several shed break-ins in Seale. </w:t>
      </w:r>
    </w:p>
    <w:p w:rsidR="00220691" w:rsidRPr="00A66ABC" w:rsidRDefault="00220691" w:rsidP="00473233">
      <w:pPr>
        <w:jc w:val="both"/>
        <w:rPr>
          <w:sz w:val="20"/>
          <w:szCs w:val="20"/>
        </w:rPr>
      </w:pPr>
    </w:p>
    <w:p w:rsidR="000F439E" w:rsidRDefault="00EC6336" w:rsidP="008D749F">
      <w:pPr>
        <w:tabs>
          <w:tab w:val="left" w:pos="4635"/>
        </w:tabs>
        <w:jc w:val="both"/>
        <w:rPr>
          <w:sz w:val="20"/>
          <w:szCs w:val="20"/>
        </w:rPr>
      </w:pPr>
      <w:r>
        <w:rPr>
          <w:b/>
          <w:sz w:val="20"/>
          <w:szCs w:val="20"/>
        </w:rPr>
        <w:t>85</w:t>
      </w:r>
      <w:r w:rsidR="00E81DA1" w:rsidRPr="00A66ABC">
        <w:rPr>
          <w:b/>
          <w:sz w:val="20"/>
          <w:szCs w:val="20"/>
        </w:rPr>
        <w:t>/14</w:t>
      </w:r>
      <w:r w:rsidR="00220691" w:rsidRPr="00A66ABC">
        <w:rPr>
          <w:b/>
          <w:sz w:val="20"/>
          <w:szCs w:val="20"/>
        </w:rPr>
        <w:t xml:space="preserve"> - </w:t>
      </w:r>
      <w:r w:rsidR="00220691" w:rsidRPr="00A66ABC">
        <w:rPr>
          <w:b/>
          <w:sz w:val="20"/>
          <w:szCs w:val="20"/>
          <w:u w:val="single"/>
        </w:rPr>
        <w:t xml:space="preserve">County </w:t>
      </w:r>
      <w:r w:rsidR="0028111D" w:rsidRPr="00A66ABC">
        <w:rPr>
          <w:b/>
          <w:sz w:val="20"/>
          <w:szCs w:val="20"/>
          <w:u w:val="single"/>
        </w:rPr>
        <w:t xml:space="preserve">and Borough </w:t>
      </w:r>
      <w:r w:rsidR="00220691" w:rsidRPr="00A66ABC">
        <w:rPr>
          <w:b/>
          <w:sz w:val="20"/>
          <w:szCs w:val="20"/>
          <w:u w:val="single"/>
        </w:rPr>
        <w:t>Councillors</w:t>
      </w:r>
      <w:r w:rsidR="00220691" w:rsidRPr="00A66ABC">
        <w:rPr>
          <w:b/>
          <w:sz w:val="20"/>
          <w:szCs w:val="20"/>
        </w:rPr>
        <w:t xml:space="preserve"> –</w:t>
      </w:r>
      <w:r w:rsidR="007913EB">
        <w:rPr>
          <w:b/>
          <w:sz w:val="20"/>
          <w:szCs w:val="20"/>
        </w:rPr>
        <w:t xml:space="preserve"> </w:t>
      </w:r>
      <w:r w:rsidR="00165346">
        <w:rPr>
          <w:sz w:val="20"/>
          <w:szCs w:val="20"/>
        </w:rPr>
        <w:t xml:space="preserve">GJ reported </w:t>
      </w:r>
      <w:r w:rsidR="008D749F">
        <w:rPr>
          <w:sz w:val="20"/>
          <w:szCs w:val="20"/>
        </w:rPr>
        <w:t>that some important parts of t</w:t>
      </w:r>
      <w:r w:rsidR="00964435">
        <w:rPr>
          <w:sz w:val="20"/>
          <w:szCs w:val="20"/>
        </w:rPr>
        <w:t>he new Care Act 2014 come</w:t>
      </w:r>
      <w:r w:rsidR="008D749F">
        <w:rPr>
          <w:sz w:val="20"/>
          <w:szCs w:val="20"/>
        </w:rPr>
        <w:t xml:space="preserve"> in effect on 1</w:t>
      </w:r>
      <w:r w:rsidR="008D749F" w:rsidRPr="008D749F">
        <w:rPr>
          <w:sz w:val="20"/>
          <w:szCs w:val="20"/>
          <w:vertAlign w:val="superscript"/>
        </w:rPr>
        <w:t>st</w:t>
      </w:r>
      <w:r w:rsidR="008D749F">
        <w:rPr>
          <w:sz w:val="20"/>
          <w:szCs w:val="20"/>
        </w:rPr>
        <w:t xml:space="preserve"> April. The new Care Act will replace around 30 pieces of current legislation</w:t>
      </w:r>
      <w:r w:rsidR="005D71B3">
        <w:rPr>
          <w:sz w:val="20"/>
          <w:szCs w:val="20"/>
        </w:rPr>
        <w:t xml:space="preserve"> and strengthens the rights and recognition of carers. GJ to summarise </w:t>
      </w:r>
      <w:r w:rsidR="00964435">
        <w:rPr>
          <w:sz w:val="20"/>
          <w:szCs w:val="20"/>
        </w:rPr>
        <w:t xml:space="preserve">these </w:t>
      </w:r>
      <w:r w:rsidR="005D71B3">
        <w:rPr>
          <w:sz w:val="20"/>
          <w:szCs w:val="20"/>
        </w:rPr>
        <w:t>changes at next meeting in May.</w:t>
      </w:r>
      <w:r w:rsidR="00241927">
        <w:rPr>
          <w:sz w:val="20"/>
          <w:szCs w:val="20"/>
        </w:rPr>
        <w:t xml:space="preserve">  GJ said</w:t>
      </w:r>
      <w:r w:rsidR="005D71B3">
        <w:rPr>
          <w:sz w:val="20"/>
          <w:szCs w:val="20"/>
        </w:rPr>
        <w:t xml:space="preserve"> that around 38% of planned road resurfacing set out in Proj</w:t>
      </w:r>
      <w:r w:rsidR="00241927">
        <w:rPr>
          <w:sz w:val="20"/>
          <w:szCs w:val="20"/>
        </w:rPr>
        <w:t xml:space="preserve">ect Horizon had been completed, the new Cul-de-Sac sign has been put in place at Quarry Road in Hurtmore and culverts had been cleared. Jon Forsyth and GJ are looking into enlarging the problem culvert in the centre of the village. This will cost more than first anticipated and TR to ask GBC if they can help fund this. </w:t>
      </w:r>
    </w:p>
    <w:p w:rsidR="00241927" w:rsidRDefault="00241927" w:rsidP="008D749F">
      <w:pPr>
        <w:tabs>
          <w:tab w:val="left" w:pos="4635"/>
        </w:tabs>
        <w:jc w:val="both"/>
        <w:rPr>
          <w:sz w:val="20"/>
          <w:szCs w:val="20"/>
        </w:rPr>
      </w:pPr>
    </w:p>
    <w:p w:rsidR="00241927" w:rsidRDefault="00241927" w:rsidP="008D749F">
      <w:pPr>
        <w:tabs>
          <w:tab w:val="left" w:pos="4635"/>
        </w:tabs>
        <w:jc w:val="both"/>
        <w:rPr>
          <w:sz w:val="20"/>
          <w:szCs w:val="20"/>
        </w:rPr>
      </w:pPr>
      <w:r>
        <w:rPr>
          <w:sz w:val="20"/>
          <w:szCs w:val="20"/>
        </w:rPr>
        <w:t xml:space="preserve">TR reported a complaint about a commercial vehicle that has been parked </w:t>
      </w:r>
      <w:r w:rsidR="00964435">
        <w:rPr>
          <w:sz w:val="20"/>
          <w:szCs w:val="20"/>
        </w:rPr>
        <w:t xml:space="preserve">for some time </w:t>
      </w:r>
      <w:r>
        <w:rPr>
          <w:sz w:val="20"/>
          <w:szCs w:val="20"/>
        </w:rPr>
        <w:t xml:space="preserve">in </w:t>
      </w:r>
      <w:proofErr w:type="spellStart"/>
      <w:r>
        <w:rPr>
          <w:sz w:val="20"/>
          <w:szCs w:val="20"/>
        </w:rPr>
        <w:t>Kerrsland</w:t>
      </w:r>
      <w:proofErr w:type="spellEnd"/>
      <w:r>
        <w:rPr>
          <w:sz w:val="20"/>
          <w:szCs w:val="20"/>
        </w:rPr>
        <w:t xml:space="preserve"> Cottages parking spaces. Efforts are being made to contact the vehicle user</w:t>
      </w:r>
      <w:r w:rsidR="003D6A1E">
        <w:rPr>
          <w:sz w:val="20"/>
          <w:szCs w:val="20"/>
        </w:rPr>
        <w:t xml:space="preserve"> and owner</w:t>
      </w:r>
      <w:r>
        <w:rPr>
          <w:sz w:val="20"/>
          <w:szCs w:val="20"/>
        </w:rPr>
        <w:t xml:space="preserve">. </w:t>
      </w:r>
      <w:r w:rsidR="00964435">
        <w:rPr>
          <w:sz w:val="20"/>
          <w:szCs w:val="20"/>
        </w:rPr>
        <w:t xml:space="preserve">TR and GJ had attended a Flood Forum in Farnham where local flooding issues were discussed. </w:t>
      </w:r>
    </w:p>
    <w:p w:rsidR="007B3CC0" w:rsidRDefault="007B3CC0" w:rsidP="009A31C0">
      <w:pPr>
        <w:tabs>
          <w:tab w:val="left" w:pos="4635"/>
        </w:tabs>
        <w:jc w:val="both"/>
        <w:rPr>
          <w:sz w:val="20"/>
          <w:szCs w:val="20"/>
        </w:rPr>
      </w:pPr>
    </w:p>
    <w:p w:rsidR="00F9374B" w:rsidRDefault="00EC6336" w:rsidP="00241927">
      <w:pPr>
        <w:jc w:val="both"/>
        <w:rPr>
          <w:sz w:val="20"/>
          <w:szCs w:val="20"/>
        </w:rPr>
      </w:pPr>
      <w:r>
        <w:rPr>
          <w:b/>
          <w:sz w:val="20"/>
          <w:szCs w:val="20"/>
        </w:rPr>
        <w:t>86</w:t>
      </w:r>
      <w:r w:rsidR="00E81DA1" w:rsidRPr="00A66ABC">
        <w:rPr>
          <w:b/>
          <w:sz w:val="20"/>
          <w:szCs w:val="20"/>
        </w:rPr>
        <w:t>/</w:t>
      </w:r>
      <w:r w:rsidR="003A0924" w:rsidRPr="00A66ABC">
        <w:rPr>
          <w:b/>
          <w:sz w:val="20"/>
          <w:szCs w:val="20"/>
        </w:rPr>
        <w:t>1</w:t>
      </w:r>
      <w:r w:rsidR="00E81DA1" w:rsidRPr="00A66ABC">
        <w:rPr>
          <w:b/>
          <w:sz w:val="20"/>
          <w:szCs w:val="20"/>
        </w:rPr>
        <w:t>4</w:t>
      </w:r>
      <w:r w:rsidR="003A0924" w:rsidRPr="00A66ABC">
        <w:rPr>
          <w:sz w:val="20"/>
          <w:szCs w:val="20"/>
        </w:rPr>
        <w:t xml:space="preserve"> - </w:t>
      </w:r>
      <w:r w:rsidR="003A0924" w:rsidRPr="00A66ABC">
        <w:rPr>
          <w:b/>
          <w:sz w:val="20"/>
          <w:szCs w:val="20"/>
          <w:u w:val="single"/>
        </w:rPr>
        <w:t>Highways and Byways updat</w:t>
      </w:r>
      <w:r w:rsidR="00CB5715" w:rsidRPr="00A66ABC">
        <w:rPr>
          <w:b/>
          <w:sz w:val="20"/>
          <w:szCs w:val="20"/>
          <w:u w:val="single"/>
        </w:rPr>
        <w:t>e</w:t>
      </w:r>
      <w:r w:rsidR="00CB5715" w:rsidRPr="00A66ABC">
        <w:rPr>
          <w:b/>
          <w:sz w:val="20"/>
          <w:szCs w:val="20"/>
        </w:rPr>
        <w:t xml:space="preserve"> </w:t>
      </w:r>
      <w:r w:rsidR="001754AE" w:rsidRPr="00A66ABC">
        <w:rPr>
          <w:b/>
          <w:sz w:val="20"/>
          <w:szCs w:val="20"/>
        </w:rPr>
        <w:t>–</w:t>
      </w:r>
      <w:r w:rsidR="00241927">
        <w:rPr>
          <w:sz w:val="20"/>
          <w:szCs w:val="20"/>
        </w:rPr>
        <w:t xml:space="preserve"> see above. </w:t>
      </w:r>
    </w:p>
    <w:p w:rsidR="00E81DA1" w:rsidRPr="00A66ABC" w:rsidRDefault="00E81DA1" w:rsidP="00473233">
      <w:pPr>
        <w:jc w:val="both"/>
        <w:rPr>
          <w:sz w:val="20"/>
          <w:szCs w:val="20"/>
        </w:rPr>
      </w:pPr>
    </w:p>
    <w:p w:rsidR="00EC6336" w:rsidRPr="00241927" w:rsidRDefault="00EC6336" w:rsidP="00473233">
      <w:pPr>
        <w:jc w:val="both"/>
        <w:rPr>
          <w:sz w:val="20"/>
          <w:szCs w:val="20"/>
        </w:rPr>
      </w:pPr>
      <w:r w:rsidRPr="00EC6336">
        <w:rPr>
          <w:b/>
          <w:sz w:val="20"/>
          <w:szCs w:val="20"/>
        </w:rPr>
        <w:t>87</w:t>
      </w:r>
      <w:r w:rsidR="00E81DA1" w:rsidRPr="00EC6336">
        <w:rPr>
          <w:b/>
          <w:sz w:val="20"/>
          <w:szCs w:val="20"/>
        </w:rPr>
        <w:t>/14</w:t>
      </w:r>
      <w:r w:rsidR="00E81DA1" w:rsidRPr="00A66ABC">
        <w:rPr>
          <w:sz w:val="20"/>
          <w:szCs w:val="20"/>
        </w:rPr>
        <w:t xml:space="preserve"> </w:t>
      </w:r>
      <w:r w:rsidR="0028111D" w:rsidRPr="00A66ABC">
        <w:rPr>
          <w:sz w:val="20"/>
          <w:szCs w:val="20"/>
        </w:rPr>
        <w:t>–</w:t>
      </w:r>
      <w:r w:rsidR="00E81DA1" w:rsidRPr="00A66ABC">
        <w:rPr>
          <w:b/>
          <w:sz w:val="20"/>
          <w:szCs w:val="20"/>
          <w:u w:val="single"/>
        </w:rPr>
        <w:t xml:space="preserve"> </w:t>
      </w:r>
      <w:r>
        <w:rPr>
          <w:b/>
          <w:sz w:val="20"/>
          <w:szCs w:val="20"/>
          <w:u w:val="single"/>
        </w:rPr>
        <w:t>Elections May 2015</w:t>
      </w:r>
      <w:r>
        <w:rPr>
          <w:b/>
          <w:sz w:val="20"/>
          <w:szCs w:val="20"/>
        </w:rPr>
        <w:t xml:space="preserve"> </w:t>
      </w:r>
      <w:r w:rsidR="00241927">
        <w:rPr>
          <w:b/>
          <w:sz w:val="20"/>
          <w:szCs w:val="20"/>
        </w:rPr>
        <w:t>–</w:t>
      </w:r>
      <w:r>
        <w:rPr>
          <w:b/>
          <w:sz w:val="20"/>
          <w:szCs w:val="20"/>
        </w:rPr>
        <w:t xml:space="preserve"> </w:t>
      </w:r>
      <w:r w:rsidR="00241927">
        <w:rPr>
          <w:sz w:val="20"/>
          <w:szCs w:val="20"/>
        </w:rPr>
        <w:t>attention was drawn to the local electio</w:t>
      </w:r>
      <w:r w:rsidR="00964435">
        <w:rPr>
          <w:sz w:val="20"/>
          <w:szCs w:val="20"/>
        </w:rPr>
        <w:t>ns that are coming in May. The C</w:t>
      </w:r>
      <w:r w:rsidR="00241927">
        <w:rPr>
          <w:sz w:val="20"/>
          <w:szCs w:val="20"/>
        </w:rPr>
        <w:t xml:space="preserve">lerk said anyone interested in standing should contact </w:t>
      </w:r>
      <w:r w:rsidR="004B394F">
        <w:rPr>
          <w:sz w:val="20"/>
          <w:szCs w:val="20"/>
        </w:rPr>
        <w:t>GBC or the C</w:t>
      </w:r>
      <w:r w:rsidR="00C411E0">
        <w:rPr>
          <w:sz w:val="20"/>
          <w:szCs w:val="20"/>
        </w:rPr>
        <w:t xml:space="preserve">lerk for more information. </w:t>
      </w:r>
      <w:r w:rsidR="00964435">
        <w:rPr>
          <w:sz w:val="20"/>
          <w:szCs w:val="20"/>
        </w:rPr>
        <w:t xml:space="preserve"> The deadline for candidates to hand in nomination papers is </w:t>
      </w:r>
      <w:r w:rsidR="004B394F">
        <w:rPr>
          <w:sz w:val="20"/>
          <w:szCs w:val="20"/>
        </w:rPr>
        <w:t>Thursday 9</w:t>
      </w:r>
      <w:r w:rsidR="004B394F" w:rsidRPr="004B394F">
        <w:rPr>
          <w:sz w:val="20"/>
          <w:szCs w:val="20"/>
          <w:vertAlign w:val="superscript"/>
        </w:rPr>
        <w:t>th</w:t>
      </w:r>
      <w:r w:rsidR="004B394F">
        <w:rPr>
          <w:sz w:val="20"/>
          <w:szCs w:val="20"/>
        </w:rPr>
        <w:t xml:space="preserve"> April. </w:t>
      </w:r>
    </w:p>
    <w:p w:rsidR="00EC6336" w:rsidRDefault="00EC6336" w:rsidP="00473233">
      <w:pPr>
        <w:jc w:val="both"/>
        <w:rPr>
          <w:b/>
          <w:sz w:val="20"/>
          <w:szCs w:val="20"/>
          <w:u w:val="single"/>
        </w:rPr>
      </w:pPr>
    </w:p>
    <w:p w:rsidR="00ED4558" w:rsidRDefault="00EC6336" w:rsidP="00EC6336">
      <w:pPr>
        <w:jc w:val="both"/>
        <w:rPr>
          <w:sz w:val="20"/>
          <w:szCs w:val="20"/>
        </w:rPr>
      </w:pPr>
      <w:r w:rsidRPr="00EC6336">
        <w:rPr>
          <w:b/>
          <w:sz w:val="20"/>
          <w:szCs w:val="20"/>
        </w:rPr>
        <w:t>88/14 -</w:t>
      </w:r>
      <w:r>
        <w:rPr>
          <w:b/>
          <w:sz w:val="20"/>
          <w:szCs w:val="20"/>
          <w:u w:val="single"/>
        </w:rPr>
        <w:t xml:space="preserve"> </w:t>
      </w:r>
      <w:r w:rsidR="006665A2" w:rsidRPr="00A66ABC">
        <w:rPr>
          <w:b/>
          <w:sz w:val="20"/>
          <w:szCs w:val="20"/>
          <w:u w:val="single"/>
        </w:rPr>
        <w:t>Planning</w:t>
      </w:r>
      <w:r w:rsidR="006665A2" w:rsidRPr="00A66ABC">
        <w:rPr>
          <w:sz w:val="20"/>
          <w:szCs w:val="20"/>
        </w:rPr>
        <w:t xml:space="preserve"> </w:t>
      </w:r>
      <w:r w:rsidR="009726C6">
        <w:rPr>
          <w:sz w:val="20"/>
          <w:szCs w:val="20"/>
        </w:rPr>
        <w:t>–</w:t>
      </w:r>
      <w:r>
        <w:rPr>
          <w:sz w:val="20"/>
          <w:szCs w:val="20"/>
        </w:rPr>
        <w:t xml:space="preserve"> no current planning applications. </w:t>
      </w:r>
    </w:p>
    <w:p w:rsidR="00EC6336" w:rsidRPr="00A66ABC" w:rsidRDefault="00EC6336" w:rsidP="00EC6336">
      <w:pPr>
        <w:jc w:val="both"/>
        <w:rPr>
          <w:sz w:val="20"/>
          <w:szCs w:val="20"/>
        </w:rPr>
      </w:pPr>
    </w:p>
    <w:p w:rsidR="00C86FBB" w:rsidRPr="00A66ABC" w:rsidRDefault="00EC6336" w:rsidP="004541C0">
      <w:pPr>
        <w:jc w:val="both"/>
        <w:rPr>
          <w:sz w:val="20"/>
          <w:szCs w:val="20"/>
        </w:rPr>
      </w:pPr>
      <w:r>
        <w:rPr>
          <w:b/>
          <w:sz w:val="20"/>
          <w:szCs w:val="20"/>
        </w:rPr>
        <w:t>89</w:t>
      </w:r>
      <w:r w:rsidR="008E2A58"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 xml:space="preserve">Hurtmore </w:t>
      </w:r>
      <w:r w:rsidR="0028111D" w:rsidRPr="00A66ABC">
        <w:rPr>
          <w:b/>
          <w:sz w:val="20"/>
          <w:szCs w:val="20"/>
          <w:u w:val="single"/>
        </w:rPr>
        <w:t xml:space="preserve">Goalpost </w:t>
      </w:r>
      <w:r w:rsidR="00D31056" w:rsidRPr="00A66ABC">
        <w:rPr>
          <w:sz w:val="20"/>
          <w:szCs w:val="20"/>
        </w:rPr>
        <w:t>–</w:t>
      </w:r>
      <w:r w:rsidR="00C86FBB" w:rsidRPr="00A66ABC">
        <w:rPr>
          <w:sz w:val="20"/>
          <w:szCs w:val="20"/>
        </w:rPr>
        <w:t xml:space="preserve"> </w:t>
      </w:r>
      <w:r w:rsidR="009726C6">
        <w:rPr>
          <w:sz w:val="20"/>
          <w:szCs w:val="20"/>
        </w:rPr>
        <w:t>BH confirmed no issues with the goalpost</w:t>
      </w:r>
      <w:r w:rsidR="004C4BD5">
        <w:rPr>
          <w:sz w:val="20"/>
          <w:szCs w:val="20"/>
        </w:rPr>
        <w:t>.</w:t>
      </w:r>
    </w:p>
    <w:p w:rsidR="009A31C0" w:rsidRDefault="009A31C0" w:rsidP="004541C0">
      <w:pPr>
        <w:jc w:val="both"/>
        <w:rPr>
          <w:sz w:val="20"/>
          <w:szCs w:val="20"/>
        </w:rPr>
      </w:pPr>
    </w:p>
    <w:p w:rsidR="009A31C0" w:rsidRDefault="00EC6336" w:rsidP="004541C0">
      <w:pPr>
        <w:jc w:val="both"/>
        <w:rPr>
          <w:sz w:val="20"/>
          <w:szCs w:val="20"/>
        </w:rPr>
      </w:pPr>
      <w:r>
        <w:rPr>
          <w:b/>
          <w:sz w:val="20"/>
          <w:szCs w:val="20"/>
        </w:rPr>
        <w:t>90</w:t>
      </w:r>
      <w:r w:rsidR="009A31C0">
        <w:rPr>
          <w:b/>
          <w:sz w:val="20"/>
          <w:szCs w:val="20"/>
        </w:rPr>
        <w:t xml:space="preserve">/14 – </w:t>
      </w:r>
      <w:r w:rsidR="009A31C0" w:rsidRPr="009A31C0">
        <w:rPr>
          <w:b/>
          <w:sz w:val="20"/>
          <w:szCs w:val="20"/>
          <w:u w:val="single"/>
        </w:rPr>
        <w:t>War Memorial</w:t>
      </w:r>
      <w:r w:rsidR="009A31C0">
        <w:rPr>
          <w:b/>
          <w:sz w:val="20"/>
          <w:szCs w:val="20"/>
        </w:rPr>
        <w:t xml:space="preserve"> – </w:t>
      </w:r>
      <w:r>
        <w:rPr>
          <w:sz w:val="20"/>
          <w:szCs w:val="20"/>
        </w:rPr>
        <w:t xml:space="preserve">the councillors all agreed to insure the War </w:t>
      </w:r>
      <w:r w:rsidR="008D749F">
        <w:rPr>
          <w:sz w:val="20"/>
          <w:szCs w:val="20"/>
        </w:rPr>
        <w:t xml:space="preserve">Memorial against all risks with the existing insurance policy for an additional £125 a year. </w:t>
      </w:r>
      <w:r w:rsidR="00030A60">
        <w:rPr>
          <w:sz w:val="20"/>
          <w:szCs w:val="20"/>
        </w:rPr>
        <w:t xml:space="preserve"> </w:t>
      </w:r>
    </w:p>
    <w:p w:rsidR="009A31C0" w:rsidRDefault="009A31C0" w:rsidP="004541C0">
      <w:pPr>
        <w:jc w:val="both"/>
        <w:rPr>
          <w:sz w:val="20"/>
          <w:szCs w:val="20"/>
        </w:rPr>
      </w:pPr>
    </w:p>
    <w:p w:rsidR="00030A60" w:rsidRPr="00C411E0" w:rsidRDefault="008D749F" w:rsidP="00A55E7E">
      <w:pPr>
        <w:jc w:val="both"/>
        <w:rPr>
          <w:sz w:val="20"/>
          <w:szCs w:val="20"/>
        </w:rPr>
      </w:pPr>
      <w:r>
        <w:rPr>
          <w:b/>
          <w:sz w:val="20"/>
          <w:szCs w:val="20"/>
        </w:rPr>
        <w:t>91</w:t>
      </w:r>
      <w:r w:rsidR="0017470E" w:rsidRPr="00A66ABC">
        <w:rPr>
          <w:b/>
          <w:sz w:val="20"/>
          <w:szCs w:val="20"/>
        </w:rPr>
        <w:t>/14 –</w:t>
      </w:r>
      <w:r w:rsidR="00CB5715" w:rsidRPr="00A66ABC">
        <w:rPr>
          <w:b/>
          <w:sz w:val="20"/>
          <w:szCs w:val="20"/>
        </w:rPr>
        <w:t xml:space="preserve"> </w:t>
      </w:r>
      <w:r w:rsidR="0017470E" w:rsidRPr="00A66ABC">
        <w:rPr>
          <w:b/>
          <w:sz w:val="20"/>
          <w:szCs w:val="20"/>
          <w:u w:val="single"/>
        </w:rPr>
        <w:t>Shackleford Community</w:t>
      </w:r>
      <w:r w:rsidR="00CB5715" w:rsidRPr="00A66ABC">
        <w:rPr>
          <w:b/>
          <w:sz w:val="20"/>
          <w:szCs w:val="20"/>
          <w:u w:val="single"/>
        </w:rPr>
        <w:t xml:space="preserve"> Playground</w:t>
      </w:r>
      <w:r w:rsidR="00CB5715" w:rsidRPr="00A66ABC">
        <w:rPr>
          <w:b/>
          <w:sz w:val="20"/>
          <w:szCs w:val="20"/>
        </w:rPr>
        <w:t xml:space="preserve"> </w:t>
      </w:r>
      <w:r w:rsidR="00CC3662" w:rsidRPr="00A66ABC">
        <w:rPr>
          <w:b/>
          <w:sz w:val="20"/>
          <w:szCs w:val="20"/>
        </w:rPr>
        <w:t>–</w:t>
      </w:r>
      <w:r w:rsidR="00CB5715" w:rsidRPr="00A66ABC">
        <w:rPr>
          <w:b/>
          <w:sz w:val="20"/>
          <w:szCs w:val="20"/>
        </w:rPr>
        <w:t xml:space="preserve"> </w:t>
      </w:r>
      <w:r w:rsidR="00C411E0">
        <w:rPr>
          <w:sz w:val="20"/>
          <w:szCs w:val="20"/>
        </w:rPr>
        <w:t xml:space="preserve">the Playground Committee have agreed the final quote </w:t>
      </w:r>
      <w:r w:rsidR="004B394F">
        <w:rPr>
          <w:sz w:val="20"/>
          <w:szCs w:val="20"/>
        </w:rPr>
        <w:t xml:space="preserve">with </w:t>
      </w:r>
      <w:proofErr w:type="spellStart"/>
      <w:r w:rsidR="004B394F">
        <w:rPr>
          <w:sz w:val="20"/>
          <w:szCs w:val="20"/>
        </w:rPr>
        <w:t>Eibe</w:t>
      </w:r>
      <w:proofErr w:type="spellEnd"/>
      <w:r w:rsidR="004B394F">
        <w:rPr>
          <w:sz w:val="20"/>
          <w:szCs w:val="20"/>
        </w:rPr>
        <w:t>. Selina Pope and the C</w:t>
      </w:r>
      <w:r w:rsidR="00C411E0">
        <w:rPr>
          <w:sz w:val="20"/>
          <w:szCs w:val="20"/>
        </w:rPr>
        <w:t xml:space="preserve">lerk to liaise with GBC to ensure final sign off for funding from GBC. Will Stanley-Evans confirmed fortnightly checks are being carried out. The Council all approved the draft Playground Agreement as circulated in advance </w:t>
      </w:r>
      <w:r w:rsidR="004B394F">
        <w:rPr>
          <w:sz w:val="20"/>
          <w:szCs w:val="20"/>
        </w:rPr>
        <w:t>by the C</w:t>
      </w:r>
      <w:r w:rsidR="00C411E0">
        <w:rPr>
          <w:sz w:val="20"/>
          <w:szCs w:val="20"/>
        </w:rPr>
        <w:t xml:space="preserve">lerk. The Playground Agreement set out the rights and obligations of the Council and the Committee in relation to the playground. The Council and Committee both thanked Jon Forsyth for all his work towards helping the Committee push forward the repairs for the playground.  </w:t>
      </w:r>
    </w:p>
    <w:p w:rsidR="0017470E" w:rsidRPr="00A66ABC" w:rsidRDefault="0017470E" w:rsidP="00473233">
      <w:pPr>
        <w:pStyle w:val="ListParagraph"/>
        <w:jc w:val="both"/>
        <w:rPr>
          <w:sz w:val="20"/>
          <w:szCs w:val="20"/>
          <w:lang w:val="en-GB"/>
        </w:rPr>
      </w:pPr>
    </w:p>
    <w:p w:rsidR="0017470E" w:rsidRPr="00A66ABC" w:rsidRDefault="008D749F" w:rsidP="009C7349">
      <w:pPr>
        <w:jc w:val="both"/>
        <w:rPr>
          <w:sz w:val="20"/>
          <w:szCs w:val="20"/>
        </w:rPr>
      </w:pPr>
      <w:r>
        <w:rPr>
          <w:b/>
          <w:sz w:val="20"/>
          <w:szCs w:val="20"/>
        </w:rPr>
        <w:t>92</w:t>
      </w:r>
      <w:r w:rsidR="006665A2" w:rsidRPr="00A66ABC">
        <w:rPr>
          <w:b/>
          <w:sz w:val="20"/>
          <w:szCs w:val="20"/>
        </w:rPr>
        <w:t>/</w:t>
      </w:r>
      <w:r w:rsidR="0017470E" w:rsidRPr="00A66ABC">
        <w:rPr>
          <w:b/>
          <w:sz w:val="20"/>
          <w:szCs w:val="20"/>
        </w:rPr>
        <w:t xml:space="preserve">14 – </w:t>
      </w:r>
      <w:r w:rsidR="0017470E" w:rsidRPr="00A66ABC">
        <w:rPr>
          <w:b/>
          <w:sz w:val="20"/>
          <w:szCs w:val="20"/>
          <w:u w:val="single"/>
        </w:rPr>
        <w:t>S.106 Monies from the Completed Mushroom Farm Developmen</w:t>
      </w:r>
      <w:r w:rsidR="0017470E" w:rsidRPr="00A66ABC">
        <w:rPr>
          <w:b/>
          <w:sz w:val="20"/>
          <w:szCs w:val="20"/>
        </w:rPr>
        <w:t xml:space="preserve">t – </w:t>
      </w:r>
      <w:r w:rsidR="00030A60">
        <w:rPr>
          <w:sz w:val="20"/>
          <w:szCs w:val="20"/>
        </w:rPr>
        <w:t>PR reported that the</w:t>
      </w:r>
      <w:r w:rsidR="00C411E0">
        <w:rPr>
          <w:sz w:val="20"/>
          <w:szCs w:val="20"/>
        </w:rPr>
        <w:t xml:space="preserve"> benches at Eashing were in the process of being put up. PR to look into content for the lectern. </w:t>
      </w:r>
      <w:r w:rsidR="009726C6">
        <w:rPr>
          <w:sz w:val="20"/>
          <w:szCs w:val="20"/>
        </w:rPr>
        <w:t xml:space="preserve"> </w:t>
      </w:r>
    </w:p>
    <w:p w:rsidR="004B394F" w:rsidRDefault="004B394F">
      <w:pPr>
        <w:rPr>
          <w:b/>
          <w:sz w:val="20"/>
          <w:szCs w:val="20"/>
        </w:rPr>
      </w:pPr>
      <w:r>
        <w:rPr>
          <w:b/>
          <w:sz w:val="20"/>
          <w:szCs w:val="20"/>
        </w:rPr>
        <w:br w:type="page"/>
      </w:r>
    </w:p>
    <w:p w:rsidR="009A31C0" w:rsidRPr="00A66ABC" w:rsidRDefault="009A31C0" w:rsidP="009C7349">
      <w:pPr>
        <w:jc w:val="both"/>
        <w:rPr>
          <w:b/>
          <w:sz w:val="20"/>
          <w:szCs w:val="20"/>
        </w:rPr>
      </w:pPr>
    </w:p>
    <w:p w:rsidR="008D749F" w:rsidRPr="00C70EDA" w:rsidRDefault="008D749F" w:rsidP="00C70EDA">
      <w:pPr>
        <w:jc w:val="both"/>
        <w:rPr>
          <w:sz w:val="20"/>
          <w:szCs w:val="20"/>
        </w:rPr>
      </w:pPr>
      <w:r>
        <w:rPr>
          <w:b/>
          <w:sz w:val="20"/>
          <w:szCs w:val="20"/>
        </w:rPr>
        <w:t>93</w:t>
      </w:r>
      <w:r w:rsidR="0017470E"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w:t>
      </w:r>
      <w:r w:rsidR="009C7349" w:rsidRPr="00A66ABC">
        <w:rPr>
          <w:sz w:val="20"/>
          <w:szCs w:val="20"/>
        </w:rPr>
        <w:t>–</w:t>
      </w:r>
      <w:r w:rsidR="006665A2" w:rsidRPr="00A66ABC">
        <w:rPr>
          <w:sz w:val="20"/>
          <w:szCs w:val="20"/>
        </w:rPr>
        <w:t xml:space="preserve"> </w:t>
      </w:r>
      <w:r w:rsidR="006665A2" w:rsidRPr="00A66ABC">
        <w:rPr>
          <w:b/>
          <w:sz w:val="20"/>
          <w:szCs w:val="20"/>
          <w:u w:val="single"/>
        </w:rPr>
        <w:t>Finance</w:t>
      </w:r>
    </w:p>
    <w:p w:rsidR="00714873" w:rsidRPr="00A66ABC" w:rsidRDefault="00714873" w:rsidP="008D749F">
      <w:pPr>
        <w:pStyle w:val="ListParagraph"/>
        <w:ind w:left="1080"/>
        <w:jc w:val="both"/>
        <w:rPr>
          <w:b/>
          <w:sz w:val="20"/>
          <w:szCs w:val="20"/>
        </w:rPr>
      </w:pPr>
      <w:r w:rsidRPr="00A66ABC">
        <w:rPr>
          <w:b/>
          <w:sz w:val="20"/>
          <w:szCs w:val="20"/>
        </w:rPr>
        <w:t xml:space="preserve">Expenses </w:t>
      </w:r>
      <w:r w:rsidR="002F46D6" w:rsidRPr="00A66ABC">
        <w:rPr>
          <w:b/>
          <w:sz w:val="20"/>
          <w:szCs w:val="20"/>
        </w:rPr>
        <w:t xml:space="preserve">- </w:t>
      </w:r>
      <w:r w:rsidR="008E2A58" w:rsidRPr="00A66ABC">
        <w:rPr>
          <w:sz w:val="20"/>
          <w:szCs w:val="20"/>
        </w:rPr>
        <w:t>Th</w:t>
      </w:r>
      <w:r w:rsidRPr="00A66ABC">
        <w:rPr>
          <w:sz w:val="20"/>
          <w:szCs w:val="20"/>
        </w:rPr>
        <w:t xml:space="preserve">e following </w:t>
      </w:r>
      <w:r w:rsidR="00A66ABC" w:rsidRPr="00A66ABC">
        <w:rPr>
          <w:sz w:val="20"/>
          <w:szCs w:val="20"/>
        </w:rPr>
        <w:t>payments</w:t>
      </w:r>
      <w:r w:rsidRPr="00A66ABC">
        <w:rPr>
          <w:sz w:val="20"/>
          <w:szCs w:val="20"/>
        </w:rPr>
        <w:t xml:space="preserve"> were approved:</w:t>
      </w:r>
    </w:p>
    <w:p w:rsidR="006C60E2" w:rsidRPr="00A66ABC" w:rsidRDefault="00D31880" w:rsidP="009C7349">
      <w:pPr>
        <w:jc w:val="both"/>
        <w:rPr>
          <w:sz w:val="20"/>
          <w:szCs w:val="20"/>
        </w:rPr>
      </w:pPr>
      <w:r w:rsidRPr="00A66ABC">
        <w:rPr>
          <w:sz w:val="20"/>
          <w:szCs w:val="20"/>
        </w:rPr>
        <w:tab/>
      </w:r>
      <w:r w:rsidRPr="00A66ABC">
        <w:rPr>
          <w:sz w:val="20"/>
          <w:szCs w:val="20"/>
        </w:rPr>
        <w:tab/>
      </w:r>
      <w:r w:rsidR="005C73DA" w:rsidRPr="00A66ABC">
        <w:rPr>
          <w:sz w:val="20"/>
          <w:szCs w:val="20"/>
        </w:rPr>
        <w:t xml:space="preserve">Hall Hire - </w:t>
      </w:r>
      <w:r w:rsidRPr="00A66ABC">
        <w:rPr>
          <w:sz w:val="20"/>
          <w:szCs w:val="20"/>
        </w:rPr>
        <w:t>£25</w:t>
      </w:r>
    </w:p>
    <w:p w:rsidR="00714873" w:rsidRDefault="00714873" w:rsidP="009C7349">
      <w:pPr>
        <w:jc w:val="both"/>
        <w:rPr>
          <w:sz w:val="20"/>
          <w:szCs w:val="20"/>
        </w:rPr>
      </w:pPr>
      <w:r w:rsidRPr="00A66ABC">
        <w:rPr>
          <w:sz w:val="20"/>
          <w:szCs w:val="20"/>
        </w:rPr>
        <w:tab/>
      </w:r>
      <w:r w:rsidR="002F46D6" w:rsidRPr="00A66ABC">
        <w:rPr>
          <w:sz w:val="20"/>
          <w:szCs w:val="20"/>
        </w:rPr>
        <w:tab/>
      </w:r>
      <w:r w:rsidR="00CB5715" w:rsidRPr="00A66ABC">
        <w:rPr>
          <w:sz w:val="20"/>
          <w:szCs w:val="20"/>
        </w:rPr>
        <w:t>Clerk</w:t>
      </w:r>
      <w:r w:rsidR="006C60E2">
        <w:rPr>
          <w:sz w:val="20"/>
          <w:szCs w:val="20"/>
        </w:rPr>
        <w:t xml:space="preserve">’s expenses for Oct/Nov </w:t>
      </w:r>
      <w:r w:rsidR="008D749F">
        <w:rPr>
          <w:sz w:val="20"/>
          <w:szCs w:val="20"/>
        </w:rPr>
        <w:t>2014 - £100.05</w:t>
      </w:r>
    </w:p>
    <w:p w:rsidR="009726C6" w:rsidRPr="00A66ABC" w:rsidRDefault="00165346" w:rsidP="009C7349">
      <w:pPr>
        <w:jc w:val="both"/>
        <w:rPr>
          <w:sz w:val="20"/>
          <w:szCs w:val="20"/>
        </w:rPr>
      </w:pPr>
      <w:r>
        <w:rPr>
          <w:sz w:val="20"/>
          <w:szCs w:val="20"/>
        </w:rPr>
        <w:tab/>
      </w:r>
      <w:r>
        <w:rPr>
          <w:sz w:val="20"/>
          <w:szCs w:val="20"/>
        </w:rPr>
        <w:tab/>
      </w:r>
      <w:r w:rsidR="008D749F">
        <w:rPr>
          <w:sz w:val="20"/>
          <w:szCs w:val="20"/>
        </w:rPr>
        <w:t>D</w:t>
      </w:r>
      <w:r>
        <w:rPr>
          <w:sz w:val="20"/>
          <w:szCs w:val="20"/>
        </w:rPr>
        <w:t xml:space="preserve">onation </w:t>
      </w:r>
      <w:r w:rsidR="008D749F">
        <w:rPr>
          <w:sz w:val="20"/>
          <w:szCs w:val="20"/>
        </w:rPr>
        <w:t xml:space="preserve">to the Shackleford Website </w:t>
      </w:r>
      <w:r w:rsidR="003D6A1E">
        <w:rPr>
          <w:sz w:val="20"/>
          <w:szCs w:val="20"/>
        </w:rPr>
        <w:t>- £150</w:t>
      </w:r>
      <w:bookmarkStart w:id="0" w:name="_GoBack"/>
      <w:bookmarkEnd w:id="0"/>
    </w:p>
    <w:p w:rsidR="00D3399F" w:rsidRPr="00A66ABC" w:rsidRDefault="00D3399F" w:rsidP="00473233">
      <w:pPr>
        <w:jc w:val="both"/>
        <w:rPr>
          <w:sz w:val="20"/>
          <w:szCs w:val="20"/>
        </w:rPr>
      </w:pPr>
    </w:p>
    <w:p w:rsidR="009726C6" w:rsidRPr="009726C6" w:rsidRDefault="00011DB4" w:rsidP="00473233">
      <w:pPr>
        <w:jc w:val="both"/>
        <w:rPr>
          <w:sz w:val="20"/>
          <w:szCs w:val="20"/>
        </w:rPr>
      </w:pPr>
      <w:r>
        <w:rPr>
          <w:b/>
          <w:sz w:val="20"/>
          <w:szCs w:val="20"/>
        </w:rPr>
        <w:t>77</w:t>
      </w:r>
      <w:r w:rsidR="005C73DA" w:rsidRPr="00A66ABC">
        <w:rPr>
          <w:b/>
          <w:sz w:val="20"/>
          <w:szCs w:val="20"/>
        </w:rPr>
        <w:t>/14</w:t>
      </w:r>
      <w:r w:rsidR="00734B93" w:rsidRPr="00A66ABC">
        <w:rPr>
          <w:b/>
          <w:sz w:val="20"/>
          <w:szCs w:val="20"/>
        </w:rPr>
        <w:t xml:space="preserve"> </w:t>
      </w:r>
      <w:r w:rsidR="009726C6">
        <w:rPr>
          <w:b/>
          <w:sz w:val="20"/>
          <w:szCs w:val="20"/>
        </w:rPr>
        <w:t>–</w:t>
      </w:r>
      <w:r w:rsidR="00734B93" w:rsidRPr="00A66ABC">
        <w:rPr>
          <w:b/>
          <w:sz w:val="20"/>
          <w:szCs w:val="20"/>
        </w:rPr>
        <w:t xml:space="preserve"> </w:t>
      </w:r>
      <w:r w:rsidR="009726C6" w:rsidRPr="009726C6">
        <w:rPr>
          <w:b/>
          <w:sz w:val="20"/>
          <w:szCs w:val="20"/>
          <w:u w:val="single"/>
        </w:rPr>
        <w:t>Other correspondence</w:t>
      </w:r>
      <w:r w:rsidR="009726C6">
        <w:rPr>
          <w:b/>
          <w:sz w:val="20"/>
          <w:szCs w:val="20"/>
        </w:rPr>
        <w:t xml:space="preserve"> – </w:t>
      </w:r>
      <w:r w:rsidR="00C70EDA">
        <w:rPr>
          <w:sz w:val="20"/>
          <w:szCs w:val="20"/>
        </w:rPr>
        <w:t xml:space="preserve">BCM said there had been some correspondence between the Council and Aldro regarding works undertaken at the school outside of permitted hours. A meeting with the Chair of Governors has been set up to discuss this further and the problem with cars parked along The Street would also be raised. </w:t>
      </w:r>
    </w:p>
    <w:p w:rsidR="009726C6" w:rsidRDefault="009726C6" w:rsidP="00473233">
      <w:pPr>
        <w:jc w:val="both"/>
        <w:rPr>
          <w:b/>
          <w:sz w:val="20"/>
          <w:szCs w:val="20"/>
        </w:rPr>
      </w:pPr>
    </w:p>
    <w:p w:rsidR="006665A2" w:rsidRPr="00A66ABC" w:rsidRDefault="009726C6" w:rsidP="00C70EDA">
      <w:pPr>
        <w:jc w:val="both"/>
        <w:rPr>
          <w:sz w:val="20"/>
          <w:szCs w:val="20"/>
        </w:rPr>
      </w:pPr>
      <w:r>
        <w:rPr>
          <w:b/>
          <w:sz w:val="20"/>
          <w:szCs w:val="20"/>
        </w:rPr>
        <w:t xml:space="preserve">78/14 - </w:t>
      </w:r>
      <w:r w:rsidR="00222CE7" w:rsidRPr="00A66ABC">
        <w:rPr>
          <w:b/>
          <w:sz w:val="20"/>
          <w:szCs w:val="20"/>
          <w:u w:val="single"/>
        </w:rPr>
        <w:t>Da</w:t>
      </w:r>
      <w:r w:rsidR="006665A2" w:rsidRPr="00A66ABC">
        <w:rPr>
          <w:b/>
          <w:sz w:val="20"/>
          <w:szCs w:val="20"/>
          <w:u w:val="single"/>
        </w:rPr>
        <w:t>te of next meetin</w:t>
      </w:r>
      <w:r w:rsidR="007F61DD" w:rsidRPr="00A66ABC">
        <w:rPr>
          <w:b/>
          <w:sz w:val="20"/>
          <w:szCs w:val="20"/>
          <w:u w:val="single"/>
        </w:rPr>
        <w:t>g</w:t>
      </w:r>
      <w:r w:rsidR="007F61DD" w:rsidRPr="00A66ABC">
        <w:rPr>
          <w:b/>
          <w:sz w:val="20"/>
          <w:szCs w:val="20"/>
        </w:rPr>
        <w:t>s</w:t>
      </w:r>
      <w:r w:rsidR="003A0924" w:rsidRPr="00A66ABC">
        <w:rPr>
          <w:b/>
          <w:sz w:val="20"/>
          <w:szCs w:val="20"/>
        </w:rPr>
        <w:t xml:space="preserve"> </w:t>
      </w:r>
      <w:r w:rsidR="006665A2" w:rsidRPr="00A66ABC">
        <w:rPr>
          <w:sz w:val="20"/>
          <w:szCs w:val="20"/>
        </w:rPr>
        <w:t>–</w:t>
      </w:r>
      <w:r w:rsidR="0017470E" w:rsidRPr="00A66ABC">
        <w:rPr>
          <w:sz w:val="20"/>
          <w:szCs w:val="20"/>
        </w:rPr>
        <w:t xml:space="preserve"> </w:t>
      </w:r>
      <w:r w:rsidR="008D749F">
        <w:rPr>
          <w:sz w:val="20"/>
          <w:szCs w:val="20"/>
        </w:rPr>
        <w:t xml:space="preserve">May </w:t>
      </w:r>
      <w:r w:rsidR="006C60E2">
        <w:rPr>
          <w:sz w:val="20"/>
          <w:szCs w:val="20"/>
        </w:rPr>
        <w:t>12</w:t>
      </w:r>
      <w:r w:rsidR="006C60E2" w:rsidRPr="006C60E2">
        <w:rPr>
          <w:sz w:val="20"/>
          <w:szCs w:val="20"/>
          <w:vertAlign w:val="superscript"/>
        </w:rPr>
        <w:t>th</w:t>
      </w:r>
      <w:r w:rsidR="006C60E2">
        <w:rPr>
          <w:sz w:val="20"/>
          <w:szCs w:val="20"/>
        </w:rPr>
        <w:t>, July 14</w:t>
      </w:r>
      <w:r w:rsidR="006C60E2" w:rsidRPr="006C60E2">
        <w:rPr>
          <w:sz w:val="20"/>
          <w:szCs w:val="20"/>
          <w:vertAlign w:val="superscript"/>
        </w:rPr>
        <w:t>th</w:t>
      </w:r>
      <w:r w:rsidR="006C60E2">
        <w:rPr>
          <w:sz w:val="20"/>
          <w:szCs w:val="20"/>
        </w:rPr>
        <w:t>, September 15</w:t>
      </w:r>
      <w:r w:rsidR="006C60E2" w:rsidRPr="006C60E2">
        <w:rPr>
          <w:sz w:val="20"/>
          <w:szCs w:val="20"/>
          <w:vertAlign w:val="superscript"/>
        </w:rPr>
        <w:t>th</w:t>
      </w:r>
      <w:r w:rsidR="006C60E2">
        <w:rPr>
          <w:sz w:val="20"/>
          <w:szCs w:val="20"/>
        </w:rPr>
        <w:t xml:space="preserve"> and November 10</w:t>
      </w:r>
      <w:r w:rsidR="006C60E2" w:rsidRPr="006C60E2">
        <w:rPr>
          <w:sz w:val="20"/>
          <w:szCs w:val="20"/>
          <w:vertAlign w:val="superscript"/>
        </w:rPr>
        <w:t>th</w:t>
      </w:r>
      <w:r w:rsidR="006C60E2">
        <w:rPr>
          <w:sz w:val="20"/>
          <w:szCs w:val="20"/>
        </w:rPr>
        <w:t xml:space="preserve">. </w:t>
      </w:r>
      <w:r w:rsidR="00735F1D" w:rsidRPr="00A66ABC">
        <w:rPr>
          <w:sz w:val="20"/>
          <w:szCs w:val="20"/>
        </w:rPr>
        <w:t xml:space="preserve"> </w:t>
      </w:r>
    </w:p>
    <w:sectPr w:rsidR="006665A2" w:rsidRPr="00A66ABC" w:rsidSect="00C70EDA">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AFF0DAD"/>
    <w:multiLevelType w:val="hybridMultilevel"/>
    <w:tmpl w:val="49AE1FB8"/>
    <w:lvl w:ilvl="0" w:tplc="86C842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11DB4"/>
    <w:rsid w:val="00026F78"/>
    <w:rsid w:val="00027964"/>
    <w:rsid w:val="00030A60"/>
    <w:rsid w:val="00044947"/>
    <w:rsid w:val="00045886"/>
    <w:rsid w:val="00064CF0"/>
    <w:rsid w:val="0008676B"/>
    <w:rsid w:val="000A4CC5"/>
    <w:rsid w:val="000A727D"/>
    <w:rsid w:val="000D3CA8"/>
    <w:rsid w:val="000F33EE"/>
    <w:rsid w:val="000F439E"/>
    <w:rsid w:val="000F6EF4"/>
    <w:rsid w:val="00105D10"/>
    <w:rsid w:val="00130D2D"/>
    <w:rsid w:val="0015362F"/>
    <w:rsid w:val="00165346"/>
    <w:rsid w:val="001673A8"/>
    <w:rsid w:val="0017470E"/>
    <w:rsid w:val="001754AE"/>
    <w:rsid w:val="00197492"/>
    <w:rsid w:val="001A41E3"/>
    <w:rsid w:val="001E5409"/>
    <w:rsid w:val="00220691"/>
    <w:rsid w:val="00222CE7"/>
    <w:rsid w:val="002324D8"/>
    <w:rsid w:val="00232852"/>
    <w:rsid w:val="00241927"/>
    <w:rsid w:val="00243570"/>
    <w:rsid w:val="002448AF"/>
    <w:rsid w:val="00251264"/>
    <w:rsid w:val="00252A17"/>
    <w:rsid w:val="0028111D"/>
    <w:rsid w:val="002C3B0F"/>
    <w:rsid w:val="002E012E"/>
    <w:rsid w:val="002F46D6"/>
    <w:rsid w:val="002F66C3"/>
    <w:rsid w:val="00302263"/>
    <w:rsid w:val="0034619E"/>
    <w:rsid w:val="003626FD"/>
    <w:rsid w:val="00390C95"/>
    <w:rsid w:val="003A0924"/>
    <w:rsid w:val="003C50DB"/>
    <w:rsid w:val="003D26AA"/>
    <w:rsid w:val="003D6A1E"/>
    <w:rsid w:val="003E6943"/>
    <w:rsid w:val="003F6A21"/>
    <w:rsid w:val="003F7566"/>
    <w:rsid w:val="00417653"/>
    <w:rsid w:val="004541C0"/>
    <w:rsid w:val="00456E30"/>
    <w:rsid w:val="00473233"/>
    <w:rsid w:val="00495089"/>
    <w:rsid w:val="004B394F"/>
    <w:rsid w:val="004C4BD5"/>
    <w:rsid w:val="004D0F50"/>
    <w:rsid w:val="0054451B"/>
    <w:rsid w:val="00544A48"/>
    <w:rsid w:val="005B5C3E"/>
    <w:rsid w:val="005C56EE"/>
    <w:rsid w:val="005C73DA"/>
    <w:rsid w:val="005D71B3"/>
    <w:rsid w:val="005F07F6"/>
    <w:rsid w:val="005F71DA"/>
    <w:rsid w:val="006160B2"/>
    <w:rsid w:val="006248C5"/>
    <w:rsid w:val="00624B26"/>
    <w:rsid w:val="0064149E"/>
    <w:rsid w:val="00644F89"/>
    <w:rsid w:val="0065207E"/>
    <w:rsid w:val="00660AE5"/>
    <w:rsid w:val="006665A2"/>
    <w:rsid w:val="0068027C"/>
    <w:rsid w:val="00684717"/>
    <w:rsid w:val="006B3417"/>
    <w:rsid w:val="006C5DEE"/>
    <w:rsid w:val="006C60E2"/>
    <w:rsid w:val="006F1144"/>
    <w:rsid w:val="00714873"/>
    <w:rsid w:val="00734B93"/>
    <w:rsid w:val="00735F1D"/>
    <w:rsid w:val="00743AFF"/>
    <w:rsid w:val="00772ACC"/>
    <w:rsid w:val="007913EB"/>
    <w:rsid w:val="00796CB2"/>
    <w:rsid w:val="00796ECA"/>
    <w:rsid w:val="007B3CC0"/>
    <w:rsid w:val="007D286D"/>
    <w:rsid w:val="007D42ED"/>
    <w:rsid w:val="007D5A59"/>
    <w:rsid w:val="007F61DD"/>
    <w:rsid w:val="008129A7"/>
    <w:rsid w:val="00882FBA"/>
    <w:rsid w:val="00897F40"/>
    <w:rsid w:val="008A60FA"/>
    <w:rsid w:val="008D2D5B"/>
    <w:rsid w:val="008D749F"/>
    <w:rsid w:val="008E2A58"/>
    <w:rsid w:val="00964435"/>
    <w:rsid w:val="009726C6"/>
    <w:rsid w:val="009A31C0"/>
    <w:rsid w:val="009B19E1"/>
    <w:rsid w:val="009C7349"/>
    <w:rsid w:val="009F1C8C"/>
    <w:rsid w:val="00A02A12"/>
    <w:rsid w:val="00A219D0"/>
    <w:rsid w:val="00A43599"/>
    <w:rsid w:val="00A515A7"/>
    <w:rsid w:val="00A52DA2"/>
    <w:rsid w:val="00A55E7E"/>
    <w:rsid w:val="00A66ABC"/>
    <w:rsid w:val="00A76601"/>
    <w:rsid w:val="00A80B00"/>
    <w:rsid w:val="00A84B54"/>
    <w:rsid w:val="00A84CE0"/>
    <w:rsid w:val="00AB0148"/>
    <w:rsid w:val="00AD46FD"/>
    <w:rsid w:val="00B101DE"/>
    <w:rsid w:val="00B2734F"/>
    <w:rsid w:val="00B31F01"/>
    <w:rsid w:val="00B63935"/>
    <w:rsid w:val="00B66291"/>
    <w:rsid w:val="00B844D7"/>
    <w:rsid w:val="00B91E4D"/>
    <w:rsid w:val="00B93FB2"/>
    <w:rsid w:val="00BF3D1A"/>
    <w:rsid w:val="00BF540C"/>
    <w:rsid w:val="00C05992"/>
    <w:rsid w:val="00C26A09"/>
    <w:rsid w:val="00C411E0"/>
    <w:rsid w:val="00C57A6A"/>
    <w:rsid w:val="00C70EDA"/>
    <w:rsid w:val="00C86FBB"/>
    <w:rsid w:val="00CB36A3"/>
    <w:rsid w:val="00CB560E"/>
    <w:rsid w:val="00CB5715"/>
    <w:rsid w:val="00CB7107"/>
    <w:rsid w:val="00CC3662"/>
    <w:rsid w:val="00D31056"/>
    <w:rsid w:val="00D31880"/>
    <w:rsid w:val="00D3399F"/>
    <w:rsid w:val="00D37B7A"/>
    <w:rsid w:val="00D570E7"/>
    <w:rsid w:val="00D60BA7"/>
    <w:rsid w:val="00D6480C"/>
    <w:rsid w:val="00DA27BB"/>
    <w:rsid w:val="00DA50CA"/>
    <w:rsid w:val="00DB52EC"/>
    <w:rsid w:val="00DB7D7B"/>
    <w:rsid w:val="00DE27B2"/>
    <w:rsid w:val="00DE7E0F"/>
    <w:rsid w:val="00E02FA1"/>
    <w:rsid w:val="00E17B3D"/>
    <w:rsid w:val="00E33B1A"/>
    <w:rsid w:val="00E5652E"/>
    <w:rsid w:val="00E6468F"/>
    <w:rsid w:val="00E81DA1"/>
    <w:rsid w:val="00EA20EA"/>
    <w:rsid w:val="00EB77CE"/>
    <w:rsid w:val="00EC6336"/>
    <w:rsid w:val="00ED3755"/>
    <w:rsid w:val="00ED4558"/>
    <w:rsid w:val="00ED69BF"/>
    <w:rsid w:val="00EE532A"/>
    <w:rsid w:val="00F0130B"/>
    <w:rsid w:val="00F074B6"/>
    <w:rsid w:val="00F1218D"/>
    <w:rsid w:val="00F444CD"/>
    <w:rsid w:val="00F631E5"/>
    <w:rsid w:val="00F801F1"/>
    <w:rsid w:val="00F9374B"/>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cp:revision>
  <cp:lastPrinted>2014-05-19T10:43:00Z</cp:lastPrinted>
  <dcterms:created xsi:type="dcterms:W3CDTF">2015-03-19T09:01:00Z</dcterms:created>
  <dcterms:modified xsi:type="dcterms:W3CDTF">2015-03-20T18:38:00Z</dcterms:modified>
</cp:coreProperties>
</file>